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497" w:rsidRDefault="009F3497" w:rsidP="009F349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54"/>
          <w:szCs w:val="54"/>
        </w:rPr>
      </w:pPr>
      <w:r>
        <w:rPr>
          <w:rStyle w:val="highlighted"/>
          <w:rFonts w:ascii="Arial" w:hAnsi="Arial" w:cs="Arial"/>
          <w:b w:val="0"/>
          <w:bCs w:val="0"/>
          <w:color w:val="333333"/>
          <w:sz w:val="54"/>
          <w:szCs w:val="54"/>
          <w:bdr w:val="none" w:sz="0" w:space="0" w:color="auto" w:frame="1"/>
          <w:shd w:val="clear" w:color="auto" w:fill="FFFF90"/>
        </w:rPr>
        <w:t>Монтажник</w:t>
      </w:r>
      <w:r>
        <w:rPr>
          <w:rFonts w:ascii="Arial" w:hAnsi="Arial" w:cs="Arial"/>
          <w:b w:val="0"/>
          <w:bCs w:val="0"/>
          <w:color w:val="333333"/>
          <w:sz w:val="54"/>
          <w:szCs w:val="54"/>
          <w:bdr w:val="none" w:sz="0" w:space="0" w:color="auto" w:frame="1"/>
        </w:rPr>
        <w:t> (р-н. Солнцево).</w:t>
      </w:r>
    </w:p>
    <w:p w:rsidR="009F3497" w:rsidRDefault="009F3497" w:rsidP="009F3497">
      <w:pPr>
        <w:pStyle w:val="vacancy-salary"/>
        <w:shd w:val="clear" w:color="auto" w:fill="FFFFFF"/>
        <w:spacing w:before="0" w:beforeAutospacing="0" w:after="0" w:afterAutospacing="0"/>
        <w:rPr>
          <w:rStyle w:val="bloko-header-2"/>
          <w:rFonts w:ascii="Arial" w:eastAsiaTheme="majorEastAsia" w:hAnsi="Arial" w:cs="Arial"/>
          <w:color w:val="333333"/>
          <w:sz w:val="33"/>
          <w:szCs w:val="33"/>
          <w:bdr w:val="none" w:sz="0" w:space="0" w:color="auto" w:frame="1"/>
        </w:rPr>
      </w:pPr>
      <w:r>
        <w:rPr>
          <w:rStyle w:val="bloko-header-2"/>
          <w:rFonts w:ascii="Arial" w:eastAsiaTheme="majorEastAsia" w:hAnsi="Arial" w:cs="Arial"/>
          <w:color w:val="333333"/>
          <w:sz w:val="33"/>
          <w:szCs w:val="33"/>
          <w:bdr w:val="none" w:sz="0" w:space="0" w:color="auto" w:frame="1"/>
        </w:rPr>
        <w:t>от 40 000 до 45 000 руб.</w:t>
      </w:r>
    </w:p>
    <w:p w:rsidR="009F3497" w:rsidRDefault="009F3497" w:rsidP="009F3497">
      <w:pPr>
        <w:pStyle w:val="vacancy-salary"/>
        <w:shd w:val="clear" w:color="auto" w:fill="FFFFFF"/>
        <w:spacing w:before="0" w:beforeAutospacing="0" w:after="0" w:afterAutospacing="0"/>
        <w:rPr>
          <w:rStyle w:val="bloko-header-2"/>
          <w:rFonts w:ascii="Arial" w:eastAsiaTheme="majorEastAsia" w:hAnsi="Arial" w:cs="Arial"/>
          <w:color w:val="333333"/>
          <w:sz w:val="33"/>
          <w:szCs w:val="33"/>
          <w:bdr w:val="none" w:sz="0" w:space="0" w:color="auto" w:frame="1"/>
        </w:rPr>
      </w:pPr>
    </w:p>
    <w:p w:rsidR="009F3497" w:rsidRDefault="009F3497" w:rsidP="009F3497">
      <w:pPr>
        <w:pStyle w:val="vacancy-salary"/>
        <w:shd w:val="clear" w:color="auto" w:fill="FFFFFF"/>
        <w:spacing w:before="0" w:beforeAutospacing="0" w:after="0" w:afterAutospacing="0"/>
        <w:rPr>
          <w:rStyle w:val="bloko-header-2"/>
          <w:rFonts w:ascii="Arial" w:eastAsiaTheme="majorEastAsia" w:hAnsi="Arial" w:cs="Arial"/>
          <w:color w:val="333333"/>
          <w:sz w:val="33"/>
          <w:szCs w:val="33"/>
          <w:bdr w:val="none" w:sz="0" w:space="0" w:color="auto" w:frame="1"/>
        </w:rPr>
      </w:pPr>
    </w:p>
    <w:p w:rsidR="009F3497" w:rsidRPr="009F3497" w:rsidRDefault="009F3497" w:rsidP="009F3497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F349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Требуемый опыт работы: </w:t>
      </w:r>
      <w:r w:rsidRPr="009F3497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не требуется</w:t>
      </w:r>
    </w:p>
    <w:p w:rsidR="009F3497" w:rsidRPr="009F3497" w:rsidRDefault="009F3497" w:rsidP="009F3497">
      <w:pPr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F349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Частичная занятость, </w:t>
      </w:r>
      <w:r w:rsidRPr="009F3497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полный день</w:t>
      </w:r>
    </w:p>
    <w:p w:rsidR="009F3497" w:rsidRPr="009F3497" w:rsidRDefault="009F3497" w:rsidP="009F3497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F3497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Приглашаем к сотрудничеству, </w:t>
      </w:r>
      <w:r w:rsidRPr="009F3497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shd w:val="clear" w:color="auto" w:fill="FFFF90"/>
          <w:lang w:eastAsia="ru-RU"/>
        </w:rPr>
        <w:t>монтажников</w:t>
      </w:r>
      <w:r w:rsidRPr="009F3497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/техников по обслуживанию слаботочных систем!</w:t>
      </w:r>
    </w:p>
    <w:p w:rsidR="009F3497" w:rsidRPr="009F3497" w:rsidRDefault="009F3497" w:rsidP="009F3497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F3497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Наша Телекоммуникационная компания, объединяет операторов </w:t>
      </w:r>
      <w:r w:rsidRPr="009F3497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shd w:val="clear" w:color="auto" w:fill="FFFF90"/>
          <w:lang w:eastAsia="ru-RU"/>
        </w:rPr>
        <w:t>связи</w:t>
      </w:r>
      <w:r w:rsidRPr="009F3497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 Москвы, Московской, Тверской, Саратовской областей и Краснодарского края.</w:t>
      </w:r>
    </w:p>
    <w:p w:rsidR="009F3497" w:rsidRPr="009F3497" w:rsidRDefault="009F3497" w:rsidP="009F3497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F3497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 ваши обязанности будет входить:</w:t>
      </w:r>
    </w:p>
    <w:p w:rsidR="009F3497" w:rsidRPr="009F3497" w:rsidRDefault="009F3497" w:rsidP="009F3497">
      <w:pPr>
        <w:numPr>
          <w:ilvl w:val="0"/>
          <w:numId w:val="4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F3497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Ремонт действующих абонентов;</w:t>
      </w:r>
    </w:p>
    <w:p w:rsidR="009F3497" w:rsidRPr="009F3497" w:rsidRDefault="009F3497" w:rsidP="009F3497">
      <w:pPr>
        <w:numPr>
          <w:ilvl w:val="0"/>
          <w:numId w:val="4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F3497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Выезд на инциденты;</w:t>
      </w:r>
    </w:p>
    <w:p w:rsidR="009F3497" w:rsidRPr="009F3497" w:rsidRDefault="009F3497" w:rsidP="009F3497">
      <w:pPr>
        <w:numPr>
          <w:ilvl w:val="0"/>
          <w:numId w:val="4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F3497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Модернизация сети;</w:t>
      </w:r>
    </w:p>
    <w:p w:rsidR="009F3497" w:rsidRPr="009F3497" w:rsidRDefault="009F3497" w:rsidP="009F3497">
      <w:pPr>
        <w:numPr>
          <w:ilvl w:val="0"/>
          <w:numId w:val="4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F3497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Доставка оборудования.</w:t>
      </w:r>
    </w:p>
    <w:p w:rsidR="009F3497" w:rsidRPr="009F3497" w:rsidRDefault="009F3497" w:rsidP="009F3497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F3497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Чего мы ждём от вас:</w:t>
      </w:r>
    </w:p>
    <w:p w:rsidR="009F3497" w:rsidRPr="009F3497" w:rsidRDefault="009F3497" w:rsidP="009F3497">
      <w:pPr>
        <w:numPr>
          <w:ilvl w:val="0"/>
          <w:numId w:val="5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F3497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Знание ПК;</w:t>
      </w:r>
    </w:p>
    <w:p w:rsidR="009F3497" w:rsidRPr="009F3497" w:rsidRDefault="009F3497" w:rsidP="009F3497">
      <w:pPr>
        <w:numPr>
          <w:ilvl w:val="0"/>
          <w:numId w:val="5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F3497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Нет опыта-научим!</w:t>
      </w:r>
    </w:p>
    <w:p w:rsidR="009F3497" w:rsidRPr="009F3497" w:rsidRDefault="009F3497" w:rsidP="009F3497">
      <w:pPr>
        <w:numPr>
          <w:ilvl w:val="0"/>
          <w:numId w:val="5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F3497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Желание работать и зарабатывать.</w:t>
      </w:r>
    </w:p>
    <w:p w:rsidR="009F3497" w:rsidRPr="009F3497" w:rsidRDefault="009F3497" w:rsidP="009F3497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F3497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Мы предлагаем:</w:t>
      </w:r>
    </w:p>
    <w:p w:rsidR="009F3497" w:rsidRPr="009F3497" w:rsidRDefault="009F3497" w:rsidP="009F3497">
      <w:pPr>
        <w:numPr>
          <w:ilvl w:val="0"/>
          <w:numId w:val="6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F3497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Занятость рядом с домом (Район Солнцево);</w:t>
      </w:r>
    </w:p>
    <w:p w:rsidR="009F3497" w:rsidRPr="009F3497" w:rsidRDefault="009F3497" w:rsidP="009F3497">
      <w:pPr>
        <w:numPr>
          <w:ilvl w:val="0"/>
          <w:numId w:val="6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F3497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График работы: 5/2 c 10 до 19;</w:t>
      </w:r>
    </w:p>
    <w:p w:rsidR="009F3497" w:rsidRPr="009F3497" w:rsidRDefault="009F3497" w:rsidP="009F3497">
      <w:pPr>
        <w:numPr>
          <w:ilvl w:val="0"/>
          <w:numId w:val="6"/>
        </w:numPr>
        <w:spacing w:after="0" w:line="240" w:lineRule="auto"/>
        <w:ind w:left="30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F3497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Стабильный доход;</w:t>
      </w:r>
    </w:p>
    <w:p w:rsidR="009F3497" w:rsidRPr="009F3497" w:rsidRDefault="009F3497" w:rsidP="009F3497">
      <w:pPr>
        <w:numPr>
          <w:ilvl w:val="0"/>
          <w:numId w:val="6"/>
        </w:numPr>
        <w:spacing w:line="240" w:lineRule="auto"/>
        <w:ind w:left="30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F3497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Своевременные выплаты.</w:t>
      </w:r>
    </w:p>
    <w:p w:rsidR="009F3497" w:rsidRDefault="009F3497" w:rsidP="009F3497">
      <w:pPr>
        <w:pStyle w:val="vacancy-salary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9F3497" w:rsidRPr="009F3497" w:rsidRDefault="009F3497" w:rsidP="009F3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349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Молчанова Евгения</w:t>
      </w:r>
    </w:p>
    <w:p w:rsidR="009F3497" w:rsidRPr="009F3497" w:rsidRDefault="009F3497" w:rsidP="009F3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34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+7 (925) 2940489</w:t>
      </w:r>
    </w:p>
    <w:p w:rsidR="009F3497" w:rsidRPr="009F3497" w:rsidRDefault="009F3497" w:rsidP="009F3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34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+7 (495) 7274242, </w:t>
      </w:r>
      <w:proofErr w:type="spellStart"/>
      <w:r w:rsidRPr="009F349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Добав</w:t>
      </w:r>
      <w:proofErr w:type="spellEnd"/>
      <w:r w:rsidRPr="009F349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. 11800</w:t>
      </w:r>
    </w:p>
    <w:p w:rsidR="003D5C40" w:rsidRDefault="009F3497" w:rsidP="009F3497">
      <w:hyperlink r:id="rId5" w:history="1">
        <w:r w:rsidRPr="009F3497">
          <w:rPr>
            <w:rFonts w:ascii="Arial" w:eastAsia="Times New Roman" w:hAnsi="Arial" w:cs="Arial"/>
            <w:color w:val="0099FF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>e.molchanova@almatel.ru</w:t>
        </w:r>
      </w:hyperlink>
      <w:bookmarkStart w:id="0" w:name="_GoBack"/>
      <w:bookmarkEnd w:id="0"/>
    </w:p>
    <w:sectPr w:rsidR="003D5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801DE"/>
    <w:multiLevelType w:val="multilevel"/>
    <w:tmpl w:val="A0BA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863DB0"/>
    <w:multiLevelType w:val="multilevel"/>
    <w:tmpl w:val="8258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4D120B"/>
    <w:multiLevelType w:val="multilevel"/>
    <w:tmpl w:val="B618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382A4C"/>
    <w:multiLevelType w:val="multilevel"/>
    <w:tmpl w:val="DFD6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E60C64"/>
    <w:multiLevelType w:val="multilevel"/>
    <w:tmpl w:val="F3D6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E41730"/>
    <w:multiLevelType w:val="multilevel"/>
    <w:tmpl w:val="76A6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A6"/>
    <w:rsid w:val="003D5C40"/>
    <w:rsid w:val="006472A6"/>
    <w:rsid w:val="009F3497"/>
    <w:rsid w:val="00A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8B1B"/>
  <w15:chartTrackingRefBased/>
  <w15:docId w15:val="{8B934C2C-F4AE-47D5-BB15-29E5012E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C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5C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C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ighlighted">
    <w:name w:val="highlighted"/>
    <w:basedOn w:val="a0"/>
    <w:rsid w:val="003D5C40"/>
  </w:style>
  <w:style w:type="paragraph" w:styleId="a3">
    <w:name w:val="Normal (Web)"/>
    <w:basedOn w:val="a"/>
    <w:uiPriority w:val="99"/>
    <w:semiHidden/>
    <w:unhideWhenUsed/>
    <w:rsid w:val="003D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5C4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D5C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vacancy-contactsphone-desktop">
    <w:name w:val="vacancy-contacts__phone-desktop"/>
    <w:basedOn w:val="a"/>
    <w:rsid w:val="003D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D5C40"/>
    <w:rPr>
      <w:color w:val="0000FF"/>
      <w:u w:val="single"/>
    </w:rPr>
  </w:style>
  <w:style w:type="paragraph" w:customStyle="1" w:styleId="vacancy-salary">
    <w:name w:val="vacancy-salary"/>
    <w:basedOn w:val="a"/>
    <w:rsid w:val="009F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header-2">
    <w:name w:val="bloko-header-2"/>
    <w:basedOn w:val="a0"/>
    <w:rsid w:val="009F3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25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60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9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127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9061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molchanova@almat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Голубецкий</dc:creator>
  <cp:keywords/>
  <dc:description/>
  <cp:lastModifiedBy>Сергей Голубецкий</cp:lastModifiedBy>
  <cp:revision>2</cp:revision>
  <dcterms:created xsi:type="dcterms:W3CDTF">2020-05-28T10:40:00Z</dcterms:created>
  <dcterms:modified xsi:type="dcterms:W3CDTF">2020-05-28T10:40:00Z</dcterms:modified>
</cp:coreProperties>
</file>